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7BDFA29" w:rsidR="00C06362" w:rsidRPr="001E4F2E" w:rsidRDefault="001E4F2E" w:rsidP="001E4F2E">
      <w:pPr>
        <w:widowControl w:val="0"/>
        <w:spacing w:after="0" w:line="240" w:lineRule="auto"/>
        <w:jc w:val="both"/>
        <w:rPr>
          <w:rFonts w:ascii="Open Sans" w:eastAsia="Arial" w:hAnsi="Open Sans" w:cs="Open Sans"/>
          <w:i/>
          <w:sz w:val="21"/>
          <w:szCs w:val="21"/>
        </w:rPr>
      </w:pPr>
      <w:r w:rsidRPr="001E4F2E">
        <w:rPr>
          <w:rFonts w:ascii="Open Sans" w:eastAsia="Arial" w:hAnsi="Open Sans" w:cs="Open Sans"/>
          <w:i/>
          <w:sz w:val="21"/>
          <w:szCs w:val="21"/>
        </w:rPr>
        <w:t xml:space="preserve">Important Disclaimer: The AADSM Bed Partner Quiz </w:t>
      </w:r>
      <w:r w:rsidR="00FB7607" w:rsidRPr="00FB7607">
        <w:rPr>
          <w:rFonts w:ascii="Open Sans" w:eastAsia="Arial" w:hAnsi="Open Sans" w:cs="Open Sans"/>
          <w:i/>
          <w:sz w:val="21"/>
          <w:szCs w:val="21"/>
        </w:rPr>
        <w:t>is a model or guideline and does not protect you from general liability for malpractice or negligence in the performance of medical/dental services.  Dentists should follow the statutes and case law of individual states where they practice.</w:t>
      </w:r>
      <w:r w:rsidR="00FB7607">
        <w:rPr>
          <w:rFonts w:ascii="Open Sans" w:eastAsia="Arial" w:hAnsi="Open Sans" w:cs="Open Sans"/>
          <w:i/>
          <w:sz w:val="21"/>
          <w:szCs w:val="21"/>
        </w:rPr>
        <w:t xml:space="preserve"> </w:t>
      </w:r>
      <w:r w:rsidR="00FB7607" w:rsidRPr="001E4F2E">
        <w:rPr>
          <w:rFonts w:ascii="Open Sans" w:eastAsia="Arial" w:hAnsi="Open Sans" w:cs="Open Sans"/>
          <w:i/>
          <w:sz w:val="21"/>
          <w:szCs w:val="21"/>
        </w:rPr>
        <w:t xml:space="preserve">This quiz is not intended to diagnose a medical condition. Answering the questions on this quiz will help </w:t>
      </w:r>
      <w:r w:rsidR="00FB7607">
        <w:rPr>
          <w:rFonts w:ascii="Open Sans" w:eastAsia="Arial" w:hAnsi="Open Sans" w:cs="Open Sans"/>
          <w:i/>
          <w:sz w:val="21"/>
          <w:szCs w:val="21"/>
        </w:rPr>
        <w:t>the patient</w:t>
      </w:r>
      <w:r w:rsidR="00FB7607" w:rsidRPr="001E4F2E">
        <w:rPr>
          <w:rFonts w:ascii="Open Sans" w:eastAsia="Arial" w:hAnsi="Open Sans" w:cs="Open Sans"/>
          <w:i/>
          <w:sz w:val="21"/>
          <w:szCs w:val="21"/>
        </w:rPr>
        <w:t xml:space="preserve"> communicate with </w:t>
      </w:r>
      <w:r w:rsidR="00FB7607">
        <w:rPr>
          <w:rFonts w:ascii="Open Sans" w:eastAsia="Arial" w:hAnsi="Open Sans" w:cs="Open Sans"/>
          <w:i/>
          <w:sz w:val="21"/>
          <w:szCs w:val="21"/>
        </w:rPr>
        <w:t>the</w:t>
      </w:r>
      <w:r w:rsidR="00FB7607" w:rsidRPr="001E4F2E">
        <w:rPr>
          <w:rFonts w:ascii="Open Sans" w:eastAsia="Arial" w:hAnsi="Open Sans" w:cs="Open Sans"/>
          <w:i/>
          <w:sz w:val="21"/>
          <w:szCs w:val="21"/>
        </w:rPr>
        <w:t xml:space="preserve"> dentist or physician to determine if further assessment is needed.</w:t>
      </w:r>
    </w:p>
    <w:p w14:paraId="76EE7677" w14:textId="77777777" w:rsidR="001E4F2E" w:rsidRPr="001E4F2E" w:rsidRDefault="001E4F2E" w:rsidP="001E4F2E">
      <w:pPr>
        <w:widowControl w:val="0"/>
        <w:spacing w:after="0" w:line="240" w:lineRule="auto"/>
        <w:jc w:val="both"/>
        <w:rPr>
          <w:rFonts w:ascii="Open Sans" w:eastAsia="Arial" w:hAnsi="Open Sans" w:cs="Open Sans"/>
          <w:i/>
          <w:sz w:val="21"/>
          <w:szCs w:val="21"/>
        </w:rPr>
      </w:pPr>
    </w:p>
    <w:p w14:paraId="00000003" w14:textId="6AD2D637" w:rsidR="00C06362" w:rsidRPr="001E4F2E" w:rsidRDefault="00870676" w:rsidP="001E4F2E">
      <w:pPr>
        <w:widowControl w:val="0"/>
        <w:spacing w:after="0" w:line="240" w:lineRule="auto"/>
        <w:rPr>
          <w:rFonts w:ascii="Open Sans" w:eastAsia="Arial" w:hAnsi="Open Sans" w:cs="Open Sans"/>
          <w:b/>
          <w:color w:val="000066"/>
          <w:sz w:val="28"/>
          <w:szCs w:val="28"/>
        </w:rPr>
      </w:pPr>
      <w:r w:rsidRPr="001E4F2E">
        <w:rPr>
          <w:rFonts w:ascii="Open Sans" w:eastAsia="Arial" w:hAnsi="Open Sans" w:cs="Open Sans"/>
          <w:b/>
          <w:color w:val="000066"/>
          <w:sz w:val="28"/>
          <w:szCs w:val="28"/>
        </w:rPr>
        <w:t>Bed Partner Quiz</w:t>
      </w:r>
    </w:p>
    <w:p w14:paraId="36765952" w14:textId="3524C79C" w:rsidR="001E4F2E" w:rsidRPr="001E4F2E" w:rsidRDefault="001E4F2E" w:rsidP="001E4F2E">
      <w:pPr>
        <w:widowControl w:val="0"/>
        <w:spacing w:after="0" w:line="240" w:lineRule="auto"/>
        <w:rPr>
          <w:rFonts w:ascii="Open Sans" w:eastAsia="Arial" w:hAnsi="Open Sans" w:cs="Open Sans"/>
          <w:i/>
          <w:sz w:val="21"/>
          <w:szCs w:val="21"/>
        </w:rPr>
      </w:pPr>
      <w:r w:rsidRPr="001E4F2E">
        <w:rPr>
          <w:rFonts w:ascii="Open Sans" w:eastAsia="Arial" w:hAnsi="Open Sans" w:cs="Open Sans"/>
          <w:i/>
          <w:sz w:val="21"/>
          <w:szCs w:val="21"/>
        </w:rPr>
        <w:t xml:space="preserve"> </w:t>
      </w:r>
    </w:p>
    <w:p w14:paraId="00000004" w14:textId="105606C8" w:rsidR="00C06362" w:rsidRPr="001E4F2E" w:rsidRDefault="001E4F2E">
      <w:pPr>
        <w:widowControl w:val="0"/>
        <w:spacing w:after="0" w:line="240" w:lineRule="auto"/>
        <w:jc w:val="both"/>
        <w:rPr>
          <w:rFonts w:ascii="Open Sans" w:eastAsia="Arial" w:hAnsi="Open Sans" w:cs="Open Sans"/>
          <w:sz w:val="21"/>
          <w:szCs w:val="21"/>
        </w:rPr>
      </w:pPr>
      <w:r w:rsidRPr="001E4F2E">
        <w:rPr>
          <w:rFonts w:ascii="Open Sans" w:eastAsia="Arial" w:hAnsi="Open Sans" w:cs="Open Sans"/>
          <w:sz w:val="21"/>
          <w:szCs w:val="21"/>
        </w:rPr>
        <w:t>______________________________________________________________________________</w:t>
      </w:r>
    </w:p>
    <w:p w14:paraId="00000006" w14:textId="77777777" w:rsidR="00C06362" w:rsidRPr="001E4F2E" w:rsidRDefault="00C06362">
      <w:pPr>
        <w:widowControl w:val="0"/>
        <w:spacing w:after="0" w:line="240" w:lineRule="auto"/>
        <w:jc w:val="both"/>
        <w:rPr>
          <w:rFonts w:ascii="Open Sans" w:eastAsia="Arial" w:hAnsi="Open Sans" w:cs="Open Sans"/>
          <w:sz w:val="21"/>
          <w:szCs w:val="21"/>
        </w:rPr>
      </w:pPr>
    </w:p>
    <w:p w14:paraId="29A2FAC1" w14:textId="06D6D61F" w:rsidR="00DC3993" w:rsidRPr="001E4F2E" w:rsidRDefault="00026AE1" w:rsidP="00223DD3">
      <w:pPr>
        <w:widowControl w:val="0"/>
        <w:spacing w:after="0" w:line="240" w:lineRule="auto"/>
        <w:jc w:val="both"/>
        <w:rPr>
          <w:rFonts w:ascii="Open Sans" w:eastAsia="Arial" w:hAnsi="Open Sans" w:cs="Open Sans"/>
          <w:b/>
          <w:color w:val="000066"/>
          <w:sz w:val="21"/>
          <w:szCs w:val="21"/>
        </w:rPr>
      </w:pPr>
      <w:r w:rsidRPr="001E4F2E">
        <w:rPr>
          <w:rFonts w:ascii="Open Sans" w:eastAsia="Arial" w:hAnsi="Open Sans" w:cs="Open Sans"/>
          <w:b/>
          <w:color w:val="000066"/>
          <w:sz w:val="21"/>
          <w:szCs w:val="21"/>
        </w:rPr>
        <w:t>Does</w:t>
      </w:r>
      <w:r w:rsidR="00223DD3" w:rsidRPr="001E4F2E">
        <w:rPr>
          <w:rFonts w:ascii="Open Sans" w:eastAsia="Arial" w:hAnsi="Open Sans" w:cs="Open Sans"/>
          <w:b/>
          <w:color w:val="000066"/>
          <w:sz w:val="21"/>
          <w:szCs w:val="21"/>
        </w:rPr>
        <w:t xml:space="preserve"> your partner?</w:t>
      </w:r>
    </w:p>
    <w:p w14:paraId="1BAA9357" w14:textId="77777777" w:rsidR="00223DD3" w:rsidRPr="001E4F2E" w:rsidRDefault="00223DD3" w:rsidP="00223DD3">
      <w:pPr>
        <w:widowControl w:val="0"/>
        <w:spacing w:after="0" w:line="240" w:lineRule="auto"/>
        <w:jc w:val="both"/>
        <w:rPr>
          <w:rFonts w:ascii="Open Sans" w:eastAsia="Arial" w:hAnsi="Open Sans" w:cs="Open Sans"/>
          <w:b/>
          <w:color w:val="000066"/>
          <w:sz w:val="21"/>
          <w:szCs w:val="21"/>
        </w:rPr>
      </w:pPr>
    </w:p>
    <w:tbl>
      <w:tblPr>
        <w:tblStyle w:val="TableGrid"/>
        <w:tblW w:w="9360" w:type="dxa"/>
        <w:tblInd w:w="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0"/>
        <w:gridCol w:w="2520"/>
      </w:tblGrid>
      <w:tr w:rsidR="00CE3926" w:rsidRPr="001E4F2E" w14:paraId="64BE044C" w14:textId="77777777" w:rsidTr="001E4F2E">
        <w:tc>
          <w:tcPr>
            <w:tcW w:w="6840" w:type="dxa"/>
          </w:tcPr>
          <w:p w14:paraId="5CF3A9ED" w14:textId="7AE11D2E" w:rsidR="00CE3926" w:rsidRPr="001E4F2E" w:rsidRDefault="00CE3926" w:rsidP="0085159F">
            <w:pPr>
              <w:widowControl w:val="0"/>
              <w:rPr>
                <w:rFonts w:ascii="Open Sans" w:eastAsia="Arial" w:hAnsi="Open Sans" w:cs="Open Sans"/>
                <w:b/>
                <w:color w:val="000066"/>
                <w:sz w:val="21"/>
                <w:szCs w:val="21"/>
              </w:rPr>
            </w:pPr>
            <w:r w:rsidRPr="001E4F2E">
              <w:rPr>
                <w:rFonts w:ascii="Open Sans" w:eastAsia="Arial" w:hAnsi="Open Sans" w:cs="Open Sans"/>
                <w:b/>
                <w:color w:val="000066"/>
                <w:sz w:val="21"/>
                <w:szCs w:val="21"/>
              </w:rPr>
              <w:t>Stop breathing while sleeping</w:t>
            </w:r>
          </w:p>
        </w:tc>
        <w:tc>
          <w:tcPr>
            <w:tcW w:w="2520" w:type="dxa"/>
          </w:tcPr>
          <w:p w14:paraId="3C270D7D" w14:textId="77777777" w:rsidR="00CE3926" w:rsidRPr="001E4F2E" w:rsidRDefault="00CE3926" w:rsidP="0085159F">
            <w:pPr>
              <w:widowControl w:val="0"/>
              <w:jc w:val="both"/>
              <w:rPr>
                <w:rFonts w:ascii="Open Sans" w:eastAsia="Arial" w:hAnsi="Open Sans" w:cs="Open Sans"/>
                <w:b/>
                <w:color w:val="000066"/>
                <w:sz w:val="21"/>
                <w:szCs w:val="21"/>
              </w:rPr>
            </w:pPr>
            <w:r w:rsidRPr="001E4F2E">
              <w:rPr>
                <w:rFonts w:ascii="Open Sans" w:eastAsia="Arial" w:hAnsi="Open Sans" w:cs="Open Sans"/>
                <w:b/>
                <w:color w:val="000066"/>
                <w:sz w:val="21"/>
                <w:szCs w:val="21"/>
              </w:rPr>
              <w:sym w:font="Wingdings" w:char="F071"/>
            </w:r>
            <w:r w:rsidRPr="001E4F2E">
              <w:rPr>
                <w:rFonts w:ascii="Open Sans" w:eastAsia="Arial" w:hAnsi="Open Sans" w:cs="Open Sans"/>
                <w:b/>
                <w:color w:val="000066"/>
                <w:sz w:val="21"/>
                <w:szCs w:val="21"/>
              </w:rPr>
              <w:t xml:space="preserve"> Yes</w:t>
            </w:r>
          </w:p>
          <w:p w14:paraId="6E24520A" w14:textId="77777777" w:rsidR="00CE3926" w:rsidRPr="001E4F2E" w:rsidRDefault="00CE3926" w:rsidP="0085159F">
            <w:pPr>
              <w:widowControl w:val="0"/>
              <w:jc w:val="both"/>
              <w:rPr>
                <w:rFonts w:ascii="Open Sans" w:eastAsia="Arial" w:hAnsi="Open Sans" w:cs="Open Sans"/>
                <w:b/>
                <w:color w:val="000066"/>
                <w:sz w:val="21"/>
                <w:szCs w:val="21"/>
              </w:rPr>
            </w:pPr>
            <w:r w:rsidRPr="001E4F2E">
              <w:rPr>
                <w:rFonts w:ascii="Open Sans" w:eastAsia="Arial" w:hAnsi="Open Sans" w:cs="Open Sans"/>
                <w:b/>
                <w:color w:val="000066"/>
                <w:sz w:val="21"/>
                <w:szCs w:val="21"/>
              </w:rPr>
              <w:sym w:font="Wingdings" w:char="F071"/>
            </w:r>
            <w:r w:rsidRPr="001E4F2E">
              <w:rPr>
                <w:rFonts w:ascii="Open Sans" w:eastAsia="Arial" w:hAnsi="Open Sans" w:cs="Open Sans"/>
                <w:b/>
                <w:color w:val="000066"/>
                <w:sz w:val="21"/>
                <w:szCs w:val="21"/>
              </w:rPr>
              <w:t xml:space="preserve"> No</w:t>
            </w:r>
          </w:p>
          <w:p w14:paraId="0298A656" w14:textId="77777777" w:rsidR="00CE3926" w:rsidRPr="001E4F2E" w:rsidRDefault="00CE3926" w:rsidP="0085159F">
            <w:pPr>
              <w:widowControl w:val="0"/>
              <w:jc w:val="both"/>
              <w:rPr>
                <w:rFonts w:ascii="Open Sans" w:eastAsia="Arial" w:hAnsi="Open Sans" w:cs="Open Sans"/>
                <w:b/>
                <w:color w:val="000066"/>
                <w:sz w:val="21"/>
                <w:szCs w:val="21"/>
              </w:rPr>
            </w:pPr>
          </w:p>
          <w:p w14:paraId="0ACACBDB" w14:textId="610B1E5C" w:rsidR="00CE3926" w:rsidRPr="001E4F2E" w:rsidRDefault="00CE3926" w:rsidP="0085159F">
            <w:pPr>
              <w:widowControl w:val="0"/>
              <w:jc w:val="both"/>
              <w:rPr>
                <w:rFonts w:ascii="Open Sans" w:eastAsia="Arial" w:hAnsi="Open Sans" w:cs="Open Sans"/>
                <w:b/>
                <w:color w:val="000066"/>
                <w:sz w:val="21"/>
                <w:szCs w:val="21"/>
              </w:rPr>
            </w:pPr>
          </w:p>
        </w:tc>
      </w:tr>
      <w:tr w:rsidR="00CE3926" w:rsidRPr="001E4F2E" w14:paraId="2EC9868A" w14:textId="77777777" w:rsidTr="001E4F2E">
        <w:tc>
          <w:tcPr>
            <w:tcW w:w="6840" w:type="dxa"/>
          </w:tcPr>
          <w:p w14:paraId="0B7B2CB6" w14:textId="320382DE" w:rsidR="00CE3926" w:rsidRPr="001E4F2E" w:rsidRDefault="00CE3926" w:rsidP="0085159F">
            <w:pPr>
              <w:widowControl w:val="0"/>
              <w:rPr>
                <w:rFonts w:ascii="Open Sans" w:eastAsia="Arial" w:hAnsi="Open Sans" w:cs="Open Sans"/>
                <w:b/>
                <w:color w:val="000066"/>
                <w:sz w:val="21"/>
                <w:szCs w:val="21"/>
              </w:rPr>
            </w:pPr>
            <w:r w:rsidRPr="001E4F2E">
              <w:rPr>
                <w:rFonts w:ascii="Open Sans" w:eastAsia="Arial" w:hAnsi="Open Sans" w:cs="Open Sans"/>
                <w:b/>
                <w:color w:val="000066"/>
                <w:sz w:val="21"/>
                <w:szCs w:val="21"/>
              </w:rPr>
              <w:t>Gasp while sleeping</w:t>
            </w:r>
          </w:p>
        </w:tc>
        <w:tc>
          <w:tcPr>
            <w:tcW w:w="2520" w:type="dxa"/>
          </w:tcPr>
          <w:p w14:paraId="3DE8CD5A" w14:textId="77777777" w:rsidR="00CE3926" w:rsidRPr="001E4F2E" w:rsidRDefault="00CE3926" w:rsidP="0085159F">
            <w:pPr>
              <w:widowControl w:val="0"/>
              <w:jc w:val="both"/>
              <w:rPr>
                <w:rFonts w:ascii="Open Sans" w:eastAsia="Arial" w:hAnsi="Open Sans" w:cs="Open Sans"/>
                <w:b/>
                <w:color w:val="000066"/>
                <w:sz w:val="21"/>
                <w:szCs w:val="21"/>
              </w:rPr>
            </w:pPr>
            <w:r w:rsidRPr="001E4F2E">
              <w:rPr>
                <w:rFonts w:ascii="Open Sans" w:eastAsia="Arial" w:hAnsi="Open Sans" w:cs="Open Sans"/>
                <w:b/>
                <w:color w:val="000066"/>
                <w:sz w:val="21"/>
                <w:szCs w:val="21"/>
              </w:rPr>
              <w:sym w:font="Wingdings" w:char="F071"/>
            </w:r>
            <w:r w:rsidRPr="001E4F2E">
              <w:rPr>
                <w:rFonts w:ascii="Open Sans" w:eastAsia="Arial" w:hAnsi="Open Sans" w:cs="Open Sans"/>
                <w:b/>
                <w:color w:val="000066"/>
                <w:sz w:val="21"/>
                <w:szCs w:val="21"/>
              </w:rPr>
              <w:t xml:space="preserve"> Yes</w:t>
            </w:r>
          </w:p>
          <w:p w14:paraId="0F6F07E1" w14:textId="271AC233" w:rsidR="00CE3926" w:rsidRPr="001E4F2E" w:rsidRDefault="00CE3926" w:rsidP="0085159F">
            <w:pPr>
              <w:widowControl w:val="0"/>
              <w:jc w:val="both"/>
              <w:rPr>
                <w:rFonts w:ascii="Open Sans" w:eastAsia="Arial" w:hAnsi="Open Sans" w:cs="Open Sans"/>
                <w:b/>
                <w:color w:val="000066"/>
                <w:sz w:val="21"/>
                <w:szCs w:val="21"/>
              </w:rPr>
            </w:pPr>
            <w:r w:rsidRPr="001E4F2E">
              <w:rPr>
                <w:rFonts w:ascii="Open Sans" w:eastAsia="Arial" w:hAnsi="Open Sans" w:cs="Open Sans"/>
                <w:b/>
                <w:color w:val="000066"/>
                <w:sz w:val="21"/>
                <w:szCs w:val="21"/>
              </w:rPr>
              <w:sym w:font="Wingdings" w:char="F071"/>
            </w:r>
            <w:r w:rsidRPr="001E4F2E">
              <w:rPr>
                <w:rFonts w:ascii="Open Sans" w:eastAsia="Arial" w:hAnsi="Open Sans" w:cs="Open Sans"/>
                <w:b/>
                <w:color w:val="000066"/>
                <w:sz w:val="21"/>
                <w:szCs w:val="21"/>
              </w:rPr>
              <w:t xml:space="preserve"> No</w:t>
            </w:r>
          </w:p>
        </w:tc>
      </w:tr>
      <w:tr w:rsidR="00CE3926" w:rsidRPr="001E4F2E" w14:paraId="183A28C0" w14:textId="77777777" w:rsidTr="001E4F2E">
        <w:tc>
          <w:tcPr>
            <w:tcW w:w="6840" w:type="dxa"/>
          </w:tcPr>
          <w:p w14:paraId="54084CDB" w14:textId="77777777" w:rsidR="00CE3926" w:rsidRPr="001E4F2E" w:rsidRDefault="00CE3926" w:rsidP="0085159F">
            <w:pPr>
              <w:widowControl w:val="0"/>
              <w:rPr>
                <w:rFonts w:ascii="Open Sans" w:eastAsia="Arial" w:hAnsi="Open Sans" w:cs="Open Sans"/>
                <w:b/>
                <w:color w:val="000066"/>
                <w:sz w:val="21"/>
                <w:szCs w:val="21"/>
              </w:rPr>
            </w:pPr>
          </w:p>
        </w:tc>
        <w:tc>
          <w:tcPr>
            <w:tcW w:w="2520" w:type="dxa"/>
          </w:tcPr>
          <w:p w14:paraId="57A4470F" w14:textId="77777777" w:rsidR="00CE3926" w:rsidRPr="001E4F2E" w:rsidRDefault="00CE3926" w:rsidP="0085159F">
            <w:pPr>
              <w:widowControl w:val="0"/>
              <w:jc w:val="both"/>
              <w:rPr>
                <w:rFonts w:ascii="Open Sans" w:eastAsia="Arial" w:hAnsi="Open Sans" w:cs="Open Sans"/>
                <w:b/>
                <w:color w:val="000066"/>
                <w:sz w:val="21"/>
                <w:szCs w:val="21"/>
              </w:rPr>
            </w:pPr>
          </w:p>
          <w:p w14:paraId="5D7955EF" w14:textId="3531EED6" w:rsidR="00CE3926" w:rsidRPr="001E4F2E" w:rsidRDefault="00CE3926" w:rsidP="0085159F">
            <w:pPr>
              <w:widowControl w:val="0"/>
              <w:jc w:val="both"/>
              <w:rPr>
                <w:rFonts w:ascii="Open Sans" w:eastAsia="Arial" w:hAnsi="Open Sans" w:cs="Open Sans"/>
                <w:b/>
                <w:color w:val="000066"/>
                <w:sz w:val="21"/>
                <w:szCs w:val="21"/>
              </w:rPr>
            </w:pPr>
          </w:p>
        </w:tc>
      </w:tr>
      <w:tr w:rsidR="00CE3926" w:rsidRPr="001E4F2E" w14:paraId="720C1991" w14:textId="77777777" w:rsidTr="001E4F2E">
        <w:tc>
          <w:tcPr>
            <w:tcW w:w="6840" w:type="dxa"/>
          </w:tcPr>
          <w:p w14:paraId="429A2D7E" w14:textId="304147EF" w:rsidR="00CE3926" w:rsidRPr="001E4F2E" w:rsidRDefault="00CE3926" w:rsidP="0085159F">
            <w:pPr>
              <w:widowControl w:val="0"/>
              <w:rPr>
                <w:rFonts w:ascii="Open Sans" w:eastAsia="Arial" w:hAnsi="Open Sans" w:cs="Open Sans"/>
                <w:b/>
                <w:color w:val="000066"/>
                <w:sz w:val="21"/>
                <w:szCs w:val="21"/>
              </w:rPr>
            </w:pPr>
            <w:r w:rsidRPr="001E4F2E">
              <w:rPr>
                <w:rFonts w:ascii="Open Sans" w:eastAsia="Arial" w:hAnsi="Open Sans" w:cs="Open Sans"/>
                <w:b/>
                <w:color w:val="000066"/>
                <w:sz w:val="21"/>
                <w:szCs w:val="21"/>
              </w:rPr>
              <w:t>Tend to fall asleep during the day</w:t>
            </w:r>
          </w:p>
        </w:tc>
        <w:tc>
          <w:tcPr>
            <w:tcW w:w="2520" w:type="dxa"/>
          </w:tcPr>
          <w:p w14:paraId="46F3A091" w14:textId="77777777" w:rsidR="00CE3926" w:rsidRPr="001E4F2E" w:rsidRDefault="00CE3926" w:rsidP="0085159F">
            <w:pPr>
              <w:widowControl w:val="0"/>
              <w:jc w:val="both"/>
              <w:rPr>
                <w:rFonts w:ascii="Open Sans" w:eastAsia="Arial" w:hAnsi="Open Sans" w:cs="Open Sans"/>
                <w:b/>
                <w:color w:val="000066"/>
                <w:sz w:val="21"/>
                <w:szCs w:val="21"/>
              </w:rPr>
            </w:pPr>
            <w:r w:rsidRPr="001E4F2E">
              <w:rPr>
                <w:rFonts w:ascii="Open Sans" w:eastAsia="Arial" w:hAnsi="Open Sans" w:cs="Open Sans"/>
                <w:b/>
                <w:color w:val="000066"/>
                <w:sz w:val="21"/>
                <w:szCs w:val="21"/>
              </w:rPr>
              <w:sym w:font="Wingdings" w:char="F071"/>
            </w:r>
            <w:r w:rsidRPr="001E4F2E">
              <w:rPr>
                <w:rFonts w:ascii="Open Sans" w:eastAsia="Arial" w:hAnsi="Open Sans" w:cs="Open Sans"/>
                <w:b/>
                <w:color w:val="000066"/>
                <w:sz w:val="21"/>
                <w:szCs w:val="21"/>
              </w:rPr>
              <w:t xml:space="preserve"> Yes</w:t>
            </w:r>
          </w:p>
          <w:p w14:paraId="2FD00122" w14:textId="0B63AB01" w:rsidR="00CE3926" w:rsidRPr="001E4F2E" w:rsidRDefault="00CE3926" w:rsidP="0085159F">
            <w:pPr>
              <w:widowControl w:val="0"/>
              <w:jc w:val="both"/>
              <w:rPr>
                <w:rFonts w:ascii="Open Sans" w:eastAsia="Arial" w:hAnsi="Open Sans" w:cs="Open Sans"/>
                <w:b/>
                <w:color w:val="000066"/>
                <w:sz w:val="21"/>
                <w:szCs w:val="21"/>
              </w:rPr>
            </w:pPr>
            <w:r w:rsidRPr="001E4F2E">
              <w:rPr>
                <w:rFonts w:ascii="Open Sans" w:eastAsia="Arial" w:hAnsi="Open Sans" w:cs="Open Sans"/>
                <w:b/>
                <w:color w:val="000066"/>
                <w:sz w:val="21"/>
                <w:szCs w:val="21"/>
              </w:rPr>
              <w:sym w:font="Wingdings" w:char="F071"/>
            </w:r>
            <w:r w:rsidRPr="001E4F2E">
              <w:rPr>
                <w:rFonts w:ascii="Open Sans" w:eastAsia="Arial" w:hAnsi="Open Sans" w:cs="Open Sans"/>
                <w:b/>
                <w:color w:val="000066"/>
                <w:sz w:val="21"/>
                <w:szCs w:val="21"/>
              </w:rPr>
              <w:t xml:space="preserve"> No</w:t>
            </w:r>
          </w:p>
        </w:tc>
      </w:tr>
      <w:tr w:rsidR="00CE3926" w:rsidRPr="001E4F2E" w14:paraId="55337573" w14:textId="77777777" w:rsidTr="001E4F2E">
        <w:tc>
          <w:tcPr>
            <w:tcW w:w="6840" w:type="dxa"/>
          </w:tcPr>
          <w:p w14:paraId="7C657F2B" w14:textId="77777777" w:rsidR="00CE3926" w:rsidRPr="001E4F2E" w:rsidRDefault="00CE3926" w:rsidP="0085159F">
            <w:pPr>
              <w:widowControl w:val="0"/>
              <w:rPr>
                <w:rFonts w:ascii="Open Sans" w:eastAsia="Arial" w:hAnsi="Open Sans" w:cs="Open Sans"/>
                <w:b/>
                <w:color w:val="000066"/>
                <w:sz w:val="21"/>
                <w:szCs w:val="21"/>
              </w:rPr>
            </w:pPr>
          </w:p>
        </w:tc>
        <w:tc>
          <w:tcPr>
            <w:tcW w:w="2520" w:type="dxa"/>
          </w:tcPr>
          <w:p w14:paraId="3F2F36DD" w14:textId="77777777" w:rsidR="00CE3926" w:rsidRPr="001E4F2E" w:rsidRDefault="00CE3926" w:rsidP="0085159F">
            <w:pPr>
              <w:widowControl w:val="0"/>
              <w:jc w:val="both"/>
              <w:rPr>
                <w:rFonts w:ascii="Open Sans" w:eastAsia="Arial" w:hAnsi="Open Sans" w:cs="Open Sans"/>
                <w:b/>
                <w:color w:val="000066"/>
                <w:sz w:val="21"/>
                <w:szCs w:val="21"/>
              </w:rPr>
            </w:pPr>
          </w:p>
          <w:p w14:paraId="5CCC8DDB" w14:textId="5446E796" w:rsidR="00CE3926" w:rsidRPr="001E4F2E" w:rsidRDefault="00CE3926" w:rsidP="0085159F">
            <w:pPr>
              <w:widowControl w:val="0"/>
              <w:jc w:val="both"/>
              <w:rPr>
                <w:rFonts w:ascii="Open Sans" w:eastAsia="Arial" w:hAnsi="Open Sans" w:cs="Open Sans"/>
                <w:b/>
                <w:color w:val="000066"/>
                <w:sz w:val="21"/>
                <w:szCs w:val="21"/>
              </w:rPr>
            </w:pPr>
          </w:p>
        </w:tc>
      </w:tr>
      <w:tr w:rsidR="00CE3926" w:rsidRPr="001E4F2E" w14:paraId="6680625A" w14:textId="77777777" w:rsidTr="001E4F2E">
        <w:tc>
          <w:tcPr>
            <w:tcW w:w="6840" w:type="dxa"/>
          </w:tcPr>
          <w:p w14:paraId="6C3AB1F5" w14:textId="10D15088" w:rsidR="00CE3926" w:rsidRPr="001E4F2E" w:rsidRDefault="00CE3926" w:rsidP="0085159F">
            <w:pPr>
              <w:widowControl w:val="0"/>
              <w:rPr>
                <w:rFonts w:ascii="Open Sans" w:eastAsia="Arial" w:hAnsi="Open Sans" w:cs="Open Sans"/>
                <w:b/>
                <w:color w:val="000066"/>
                <w:sz w:val="21"/>
                <w:szCs w:val="21"/>
              </w:rPr>
            </w:pPr>
            <w:r w:rsidRPr="001E4F2E">
              <w:rPr>
                <w:rFonts w:ascii="Open Sans" w:eastAsia="Arial" w:hAnsi="Open Sans" w:cs="Open Sans"/>
                <w:b/>
                <w:color w:val="000066"/>
                <w:sz w:val="21"/>
                <w:szCs w:val="21"/>
              </w:rPr>
              <w:t>Snore loudly and disruptively while sleeping</w:t>
            </w:r>
          </w:p>
        </w:tc>
        <w:tc>
          <w:tcPr>
            <w:tcW w:w="2520" w:type="dxa"/>
          </w:tcPr>
          <w:p w14:paraId="27648F52" w14:textId="77777777" w:rsidR="00CE3926" w:rsidRPr="001E4F2E" w:rsidRDefault="00CE3926" w:rsidP="0085159F">
            <w:pPr>
              <w:widowControl w:val="0"/>
              <w:jc w:val="both"/>
              <w:rPr>
                <w:rFonts w:ascii="Open Sans" w:eastAsia="Arial" w:hAnsi="Open Sans" w:cs="Open Sans"/>
                <w:b/>
                <w:color w:val="000066"/>
                <w:sz w:val="21"/>
                <w:szCs w:val="21"/>
              </w:rPr>
            </w:pPr>
            <w:r w:rsidRPr="001E4F2E">
              <w:rPr>
                <w:rFonts w:ascii="Open Sans" w:eastAsia="Arial" w:hAnsi="Open Sans" w:cs="Open Sans"/>
                <w:b/>
                <w:color w:val="000066"/>
                <w:sz w:val="21"/>
                <w:szCs w:val="21"/>
              </w:rPr>
              <w:sym w:font="Wingdings" w:char="F071"/>
            </w:r>
            <w:r w:rsidRPr="001E4F2E">
              <w:rPr>
                <w:rFonts w:ascii="Open Sans" w:eastAsia="Arial" w:hAnsi="Open Sans" w:cs="Open Sans"/>
                <w:b/>
                <w:color w:val="000066"/>
                <w:sz w:val="21"/>
                <w:szCs w:val="21"/>
              </w:rPr>
              <w:t xml:space="preserve"> Yes</w:t>
            </w:r>
          </w:p>
          <w:p w14:paraId="0F1D0B48" w14:textId="77777777" w:rsidR="00CE3926" w:rsidRPr="001E4F2E" w:rsidRDefault="00CE3926" w:rsidP="0085159F">
            <w:pPr>
              <w:widowControl w:val="0"/>
              <w:jc w:val="both"/>
              <w:rPr>
                <w:rFonts w:ascii="Open Sans" w:eastAsia="Arial" w:hAnsi="Open Sans" w:cs="Open Sans"/>
                <w:b/>
                <w:color w:val="000066"/>
                <w:sz w:val="21"/>
                <w:szCs w:val="21"/>
              </w:rPr>
            </w:pPr>
            <w:r w:rsidRPr="001E4F2E">
              <w:rPr>
                <w:rFonts w:ascii="Open Sans" w:eastAsia="Arial" w:hAnsi="Open Sans" w:cs="Open Sans"/>
                <w:b/>
                <w:color w:val="000066"/>
                <w:sz w:val="21"/>
                <w:szCs w:val="21"/>
              </w:rPr>
              <w:sym w:font="Wingdings" w:char="F071"/>
            </w:r>
            <w:r w:rsidRPr="001E4F2E">
              <w:rPr>
                <w:rFonts w:ascii="Open Sans" w:eastAsia="Arial" w:hAnsi="Open Sans" w:cs="Open Sans"/>
                <w:b/>
                <w:color w:val="000066"/>
                <w:sz w:val="21"/>
                <w:szCs w:val="21"/>
              </w:rPr>
              <w:t xml:space="preserve"> No</w:t>
            </w:r>
          </w:p>
          <w:p w14:paraId="100549F8" w14:textId="77777777" w:rsidR="00CE3926" w:rsidRPr="001E4F2E" w:rsidRDefault="00CE3926" w:rsidP="0085159F">
            <w:pPr>
              <w:widowControl w:val="0"/>
              <w:jc w:val="both"/>
              <w:rPr>
                <w:rFonts w:ascii="Open Sans" w:eastAsia="Arial" w:hAnsi="Open Sans" w:cs="Open Sans"/>
                <w:b/>
                <w:color w:val="000066"/>
                <w:sz w:val="21"/>
                <w:szCs w:val="21"/>
              </w:rPr>
            </w:pPr>
          </w:p>
          <w:p w14:paraId="22C9FF6A" w14:textId="1158A02B" w:rsidR="00CE3926" w:rsidRPr="001E4F2E" w:rsidRDefault="00CE3926" w:rsidP="0085159F">
            <w:pPr>
              <w:widowControl w:val="0"/>
              <w:jc w:val="both"/>
              <w:rPr>
                <w:rFonts w:ascii="Open Sans" w:eastAsia="Arial" w:hAnsi="Open Sans" w:cs="Open Sans"/>
                <w:b/>
                <w:color w:val="000066"/>
                <w:sz w:val="21"/>
                <w:szCs w:val="21"/>
              </w:rPr>
            </w:pPr>
          </w:p>
        </w:tc>
      </w:tr>
      <w:tr w:rsidR="00CE3926" w:rsidRPr="001E4F2E" w14:paraId="4E52D390" w14:textId="77777777" w:rsidTr="001E4F2E">
        <w:tc>
          <w:tcPr>
            <w:tcW w:w="6840" w:type="dxa"/>
          </w:tcPr>
          <w:p w14:paraId="18A8DA8C" w14:textId="3202EBE3" w:rsidR="00CE3926" w:rsidRPr="001E4F2E" w:rsidRDefault="00CE3926" w:rsidP="0085159F">
            <w:pPr>
              <w:widowControl w:val="0"/>
              <w:rPr>
                <w:rFonts w:ascii="Open Sans" w:eastAsia="Arial" w:hAnsi="Open Sans" w:cs="Open Sans"/>
                <w:b/>
                <w:color w:val="000066"/>
                <w:sz w:val="21"/>
                <w:szCs w:val="21"/>
              </w:rPr>
            </w:pPr>
            <w:r w:rsidRPr="001E4F2E">
              <w:rPr>
                <w:rFonts w:ascii="Open Sans" w:eastAsia="Arial" w:hAnsi="Open Sans" w:cs="Open Sans"/>
                <w:b/>
                <w:color w:val="000066"/>
                <w:sz w:val="21"/>
                <w:szCs w:val="21"/>
              </w:rPr>
              <w:t>Grind or clench their teeth while sleeping</w:t>
            </w:r>
          </w:p>
        </w:tc>
        <w:tc>
          <w:tcPr>
            <w:tcW w:w="2520" w:type="dxa"/>
          </w:tcPr>
          <w:p w14:paraId="32B9DCE1" w14:textId="77777777" w:rsidR="00CE3926" w:rsidRPr="001E4F2E" w:rsidRDefault="00CE3926" w:rsidP="0085159F">
            <w:pPr>
              <w:widowControl w:val="0"/>
              <w:jc w:val="both"/>
              <w:rPr>
                <w:rFonts w:ascii="Open Sans" w:eastAsia="Arial" w:hAnsi="Open Sans" w:cs="Open Sans"/>
                <w:b/>
                <w:color w:val="000066"/>
                <w:sz w:val="21"/>
                <w:szCs w:val="21"/>
              </w:rPr>
            </w:pPr>
            <w:r w:rsidRPr="001E4F2E">
              <w:rPr>
                <w:rFonts w:ascii="Open Sans" w:eastAsia="Arial" w:hAnsi="Open Sans" w:cs="Open Sans"/>
                <w:b/>
                <w:color w:val="000066"/>
                <w:sz w:val="21"/>
                <w:szCs w:val="21"/>
              </w:rPr>
              <w:sym w:font="Wingdings" w:char="F071"/>
            </w:r>
            <w:r w:rsidRPr="001E4F2E">
              <w:rPr>
                <w:rFonts w:ascii="Open Sans" w:eastAsia="Arial" w:hAnsi="Open Sans" w:cs="Open Sans"/>
                <w:b/>
                <w:color w:val="000066"/>
                <w:sz w:val="21"/>
                <w:szCs w:val="21"/>
              </w:rPr>
              <w:t xml:space="preserve"> Yes</w:t>
            </w:r>
          </w:p>
          <w:p w14:paraId="76A6334E" w14:textId="77777777" w:rsidR="00CE3926" w:rsidRPr="001E4F2E" w:rsidRDefault="00CE3926" w:rsidP="0085159F">
            <w:pPr>
              <w:widowControl w:val="0"/>
              <w:jc w:val="both"/>
              <w:rPr>
                <w:rFonts w:ascii="Open Sans" w:eastAsia="Arial" w:hAnsi="Open Sans" w:cs="Open Sans"/>
                <w:b/>
                <w:color w:val="000066"/>
                <w:sz w:val="21"/>
                <w:szCs w:val="21"/>
              </w:rPr>
            </w:pPr>
            <w:r w:rsidRPr="001E4F2E">
              <w:rPr>
                <w:rFonts w:ascii="Open Sans" w:eastAsia="Arial" w:hAnsi="Open Sans" w:cs="Open Sans"/>
                <w:b/>
                <w:color w:val="000066"/>
                <w:sz w:val="21"/>
                <w:szCs w:val="21"/>
              </w:rPr>
              <w:sym w:font="Wingdings" w:char="F071"/>
            </w:r>
            <w:r w:rsidRPr="001E4F2E">
              <w:rPr>
                <w:rFonts w:ascii="Open Sans" w:eastAsia="Arial" w:hAnsi="Open Sans" w:cs="Open Sans"/>
                <w:b/>
                <w:color w:val="000066"/>
                <w:sz w:val="21"/>
                <w:szCs w:val="21"/>
              </w:rPr>
              <w:t xml:space="preserve"> No</w:t>
            </w:r>
          </w:p>
          <w:p w14:paraId="58832565" w14:textId="77777777" w:rsidR="00CE3926" w:rsidRPr="001E4F2E" w:rsidRDefault="00CE3926" w:rsidP="0085159F">
            <w:pPr>
              <w:widowControl w:val="0"/>
              <w:jc w:val="both"/>
              <w:rPr>
                <w:rFonts w:ascii="Open Sans" w:eastAsia="Arial" w:hAnsi="Open Sans" w:cs="Open Sans"/>
                <w:b/>
                <w:color w:val="000066"/>
                <w:sz w:val="21"/>
                <w:szCs w:val="21"/>
              </w:rPr>
            </w:pPr>
          </w:p>
          <w:p w14:paraId="20D4F578" w14:textId="35F37959" w:rsidR="00CE3926" w:rsidRPr="001E4F2E" w:rsidRDefault="00CE3926" w:rsidP="0085159F">
            <w:pPr>
              <w:widowControl w:val="0"/>
              <w:jc w:val="both"/>
              <w:rPr>
                <w:rFonts w:ascii="Open Sans" w:eastAsia="Arial" w:hAnsi="Open Sans" w:cs="Open Sans"/>
                <w:b/>
                <w:color w:val="000066"/>
                <w:sz w:val="21"/>
                <w:szCs w:val="21"/>
              </w:rPr>
            </w:pPr>
          </w:p>
        </w:tc>
      </w:tr>
      <w:tr w:rsidR="00CE3926" w:rsidRPr="001E4F2E" w14:paraId="2F46248C" w14:textId="77777777" w:rsidTr="001E4F2E">
        <w:tc>
          <w:tcPr>
            <w:tcW w:w="6840" w:type="dxa"/>
          </w:tcPr>
          <w:p w14:paraId="5E5C47F8" w14:textId="2D3954E9" w:rsidR="00CE3926" w:rsidRPr="001E4F2E" w:rsidRDefault="00CE3926" w:rsidP="0085159F">
            <w:pPr>
              <w:widowControl w:val="0"/>
              <w:rPr>
                <w:rFonts w:ascii="Open Sans" w:eastAsia="Arial" w:hAnsi="Open Sans" w:cs="Open Sans"/>
                <w:b/>
                <w:color w:val="000066"/>
                <w:sz w:val="21"/>
                <w:szCs w:val="21"/>
              </w:rPr>
            </w:pPr>
            <w:r w:rsidRPr="001E4F2E">
              <w:rPr>
                <w:rFonts w:ascii="Open Sans" w:eastAsia="Arial" w:hAnsi="Open Sans" w:cs="Open Sans"/>
                <w:b/>
                <w:color w:val="000066"/>
                <w:sz w:val="21"/>
                <w:szCs w:val="21"/>
              </w:rPr>
              <w:t>Toss and turn while sleeping</w:t>
            </w:r>
          </w:p>
        </w:tc>
        <w:tc>
          <w:tcPr>
            <w:tcW w:w="2520" w:type="dxa"/>
          </w:tcPr>
          <w:p w14:paraId="2215480B" w14:textId="77777777" w:rsidR="00CE3926" w:rsidRPr="001E4F2E" w:rsidRDefault="00CE3926" w:rsidP="0085159F">
            <w:pPr>
              <w:widowControl w:val="0"/>
              <w:jc w:val="both"/>
              <w:rPr>
                <w:rFonts w:ascii="Open Sans" w:eastAsia="Arial" w:hAnsi="Open Sans" w:cs="Open Sans"/>
                <w:b/>
                <w:color w:val="000066"/>
                <w:sz w:val="21"/>
                <w:szCs w:val="21"/>
              </w:rPr>
            </w:pPr>
            <w:r w:rsidRPr="001E4F2E">
              <w:rPr>
                <w:rFonts w:ascii="Open Sans" w:eastAsia="Arial" w:hAnsi="Open Sans" w:cs="Open Sans"/>
                <w:b/>
                <w:color w:val="000066"/>
                <w:sz w:val="21"/>
                <w:szCs w:val="21"/>
              </w:rPr>
              <w:sym w:font="Wingdings" w:char="F071"/>
            </w:r>
            <w:r w:rsidRPr="001E4F2E">
              <w:rPr>
                <w:rFonts w:ascii="Open Sans" w:eastAsia="Arial" w:hAnsi="Open Sans" w:cs="Open Sans"/>
                <w:b/>
                <w:color w:val="000066"/>
                <w:sz w:val="21"/>
                <w:szCs w:val="21"/>
              </w:rPr>
              <w:t xml:space="preserve"> Yes</w:t>
            </w:r>
          </w:p>
          <w:p w14:paraId="1541D933" w14:textId="2579904F" w:rsidR="00CE3926" w:rsidRPr="001E4F2E" w:rsidRDefault="00CE3926" w:rsidP="0085159F">
            <w:pPr>
              <w:widowControl w:val="0"/>
              <w:jc w:val="both"/>
              <w:rPr>
                <w:rFonts w:ascii="Open Sans" w:eastAsia="Arial" w:hAnsi="Open Sans" w:cs="Open Sans"/>
                <w:b/>
                <w:color w:val="000066"/>
                <w:sz w:val="21"/>
                <w:szCs w:val="21"/>
              </w:rPr>
            </w:pPr>
            <w:r w:rsidRPr="001E4F2E">
              <w:rPr>
                <w:rFonts w:ascii="Open Sans" w:eastAsia="Arial" w:hAnsi="Open Sans" w:cs="Open Sans"/>
                <w:b/>
                <w:color w:val="000066"/>
                <w:sz w:val="21"/>
                <w:szCs w:val="21"/>
              </w:rPr>
              <w:sym w:font="Wingdings" w:char="F071"/>
            </w:r>
            <w:r w:rsidRPr="001E4F2E">
              <w:rPr>
                <w:rFonts w:ascii="Open Sans" w:eastAsia="Arial" w:hAnsi="Open Sans" w:cs="Open Sans"/>
                <w:b/>
                <w:color w:val="000066"/>
                <w:sz w:val="21"/>
                <w:szCs w:val="21"/>
              </w:rPr>
              <w:t xml:space="preserve"> No</w:t>
            </w:r>
          </w:p>
        </w:tc>
      </w:tr>
      <w:tr w:rsidR="00CE3926" w:rsidRPr="001E4F2E" w14:paraId="181F9B6C" w14:textId="77777777" w:rsidTr="001E4F2E">
        <w:tc>
          <w:tcPr>
            <w:tcW w:w="6840" w:type="dxa"/>
          </w:tcPr>
          <w:p w14:paraId="02699EB3" w14:textId="77777777" w:rsidR="00CE3926" w:rsidRPr="001E4F2E" w:rsidRDefault="00CE3926" w:rsidP="0085159F">
            <w:pPr>
              <w:widowControl w:val="0"/>
              <w:jc w:val="both"/>
              <w:rPr>
                <w:rFonts w:ascii="Open Sans" w:eastAsia="Arial" w:hAnsi="Open Sans" w:cs="Open Sans"/>
                <w:b/>
                <w:color w:val="000066"/>
                <w:sz w:val="21"/>
                <w:szCs w:val="21"/>
              </w:rPr>
            </w:pPr>
          </w:p>
        </w:tc>
        <w:tc>
          <w:tcPr>
            <w:tcW w:w="2520" w:type="dxa"/>
          </w:tcPr>
          <w:p w14:paraId="28F9FC17" w14:textId="77777777" w:rsidR="00CE3926" w:rsidRPr="001E4F2E" w:rsidRDefault="00CE3926" w:rsidP="0085159F">
            <w:pPr>
              <w:widowControl w:val="0"/>
              <w:jc w:val="both"/>
              <w:rPr>
                <w:rFonts w:ascii="Open Sans" w:eastAsia="Arial" w:hAnsi="Open Sans" w:cs="Open Sans"/>
                <w:b/>
                <w:color w:val="000066"/>
                <w:sz w:val="21"/>
                <w:szCs w:val="21"/>
              </w:rPr>
            </w:pPr>
          </w:p>
        </w:tc>
      </w:tr>
    </w:tbl>
    <w:p w14:paraId="34EB724E" w14:textId="3A3E7A45" w:rsidR="0004743F" w:rsidRPr="001E4F2E" w:rsidRDefault="0004743F" w:rsidP="00223DD3">
      <w:pPr>
        <w:widowControl w:val="0"/>
        <w:spacing w:after="0" w:line="240" w:lineRule="auto"/>
        <w:jc w:val="both"/>
        <w:rPr>
          <w:rFonts w:ascii="Open Sans" w:eastAsia="Arial" w:hAnsi="Open Sans" w:cs="Open Sans"/>
          <w:b/>
          <w:color w:val="000066"/>
          <w:sz w:val="21"/>
          <w:szCs w:val="21"/>
        </w:rPr>
      </w:pPr>
    </w:p>
    <w:p w14:paraId="09E57619" w14:textId="77777777" w:rsidR="00CE3926" w:rsidRPr="001E4F2E" w:rsidRDefault="00CE3926" w:rsidP="00223DD3">
      <w:pPr>
        <w:widowControl w:val="0"/>
        <w:spacing w:after="0" w:line="240" w:lineRule="auto"/>
        <w:jc w:val="both"/>
        <w:rPr>
          <w:rFonts w:ascii="Open Sans" w:eastAsia="Arial" w:hAnsi="Open Sans" w:cs="Open Sans"/>
          <w:b/>
          <w:color w:val="000066"/>
          <w:sz w:val="21"/>
          <w:szCs w:val="21"/>
        </w:rPr>
      </w:pPr>
    </w:p>
    <w:p w14:paraId="60ED6B0E" w14:textId="77777777" w:rsidR="00223DD3" w:rsidRPr="001E4F2E" w:rsidRDefault="00223DD3" w:rsidP="00223DD3">
      <w:pPr>
        <w:widowControl w:val="0"/>
        <w:spacing w:after="0" w:line="240" w:lineRule="auto"/>
        <w:jc w:val="both"/>
        <w:rPr>
          <w:rFonts w:ascii="Open Sans" w:eastAsia="Arial" w:hAnsi="Open Sans" w:cs="Open Sans"/>
          <w:b/>
          <w:color w:val="000066"/>
          <w:sz w:val="21"/>
          <w:szCs w:val="21"/>
        </w:rPr>
      </w:pPr>
    </w:p>
    <w:p w14:paraId="0000001E" w14:textId="17849860" w:rsidR="00C06362" w:rsidRPr="001E4F2E" w:rsidRDefault="0085159F" w:rsidP="00223DD3">
      <w:pPr>
        <w:widowControl w:val="0"/>
        <w:spacing w:after="0" w:line="240" w:lineRule="auto"/>
        <w:jc w:val="both"/>
        <w:rPr>
          <w:rFonts w:ascii="Open Sans" w:hAnsi="Open Sans" w:cs="Open Sans"/>
          <w:b/>
          <w:bCs/>
          <w:color w:val="000066"/>
          <w:sz w:val="21"/>
          <w:szCs w:val="21"/>
        </w:rPr>
      </w:pPr>
      <w:r w:rsidRPr="001E4F2E">
        <w:rPr>
          <w:rFonts w:ascii="Open Sans" w:hAnsi="Open Sans" w:cs="Open Sans"/>
          <w:b/>
          <w:bCs/>
          <w:color w:val="000066"/>
          <w:sz w:val="21"/>
          <w:szCs w:val="21"/>
        </w:rPr>
        <w:t xml:space="preserve">If </w:t>
      </w:r>
      <w:r w:rsidR="00C236B4" w:rsidRPr="001E4F2E">
        <w:rPr>
          <w:rFonts w:ascii="Open Sans" w:hAnsi="Open Sans" w:cs="Open Sans"/>
          <w:b/>
          <w:bCs/>
          <w:color w:val="000066"/>
          <w:sz w:val="21"/>
          <w:szCs w:val="21"/>
        </w:rPr>
        <w:t>you answered yes to any of these questions</w:t>
      </w:r>
      <w:r w:rsidRPr="001E4F2E">
        <w:rPr>
          <w:rFonts w:ascii="Open Sans" w:hAnsi="Open Sans" w:cs="Open Sans"/>
          <w:b/>
          <w:bCs/>
          <w:color w:val="000066"/>
          <w:sz w:val="21"/>
          <w:szCs w:val="21"/>
        </w:rPr>
        <w:t xml:space="preserve">, </w:t>
      </w:r>
      <w:r w:rsidR="00C236B4" w:rsidRPr="001E4F2E">
        <w:rPr>
          <w:rFonts w:ascii="Open Sans" w:hAnsi="Open Sans" w:cs="Open Sans"/>
          <w:b/>
          <w:bCs/>
          <w:color w:val="000066"/>
          <w:sz w:val="21"/>
          <w:szCs w:val="21"/>
        </w:rPr>
        <w:t>your bed partner</w:t>
      </w:r>
      <w:r w:rsidRPr="001E4F2E">
        <w:rPr>
          <w:rFonts w:ascii="Open Sans" w:hAnsi="Open Sans" w:cs="Open Sans"/>
          <w:b/>
          <w:bCs/>
          <w:color w:val="000066"/>
          <w:sz w:val="21"/>
          <w:szCs w:val="21"/>
        </w:rPr>
        <w:t xml:space="preserve"> would benefit from a screening </w:t>
      </w:r>
      <w:r w:rsidR="00C236B4" w:rsidRPr="001E4F2E">
        <w:rPr>
          <w:rFonts w:ascii="Open Sans" w:hAnsi="Open Sans" w:cs="Open Sans"/>
          <w:b/>
          <w:bCs/>
          <w:color w:val="000066"/>
          <w:sz w:val="21"/>
          <w:szCs w:val="21"/>
        </w:rPr>
        <w:t>for sleep apnea</w:t>
      </w:r>
      <w:r w:rsidRPr="001E4F2E">
        <w:rPr>
          <w:rFonts w:ascii="Open Sans" w:hAnsi="Open Sans" w:cs="Open Sans"/>
          <w:b/>
          <w:bCs/>
          <w:color w:val="000066"/>
          <w:sz w:val="21"/>
          <w:szCs w:val="21"/>
        </w:rPr>
        <w:t>! Call us today to schedule an appointment!</w:t>
      </w:r>
    </w:p>
    <w:p w14:paraId="63C433B2" w14:textId="79001EE2" w:rsidR="0085159F" w:rsidRPr="001E4F2E" w:rsidRDefault="0085159F" w:rsidP="00223DD3">
      <w:pPr>
        <w:widowControl w:val="0"/>
        <w:spacing w:after="0" w:line="240" w:lineRule="auto"/>
        <w:jc w:val="both"/>
        <w:rPr>
          <w:rFonts w:ascii="Open Sans" w:hAnsi="Open Sans" w:cs="Open Sans"/>
          <w:b/>
          <w:bCs/>
          <w:color w:val="000066"/>
          <w:sz w:val="21"/>
          <w:szCs w:val="21"/>
        </w:rPr>
      </w:pPr>
    </w:p>
    <w:p w14:paraId="4B9D5409" w14:textId="77777777" w:rsidR="0085159F" w:rsidRPr="001E4F2E" w:rsidRDefault="0085159F" w:rsidP="0085159F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sz w:val="21"/>
          <w:szCs w:val="21"/>
        </w:rPr>
      </w:pPr>
      <w:r w:rsidRPr="001E4F2E">
        <w:rPr>
          <w:rFonts w:ascii="Open Sans" w:hAnsi="Open Sans" w:cs="Open Sans"/>
          <w:i/>
          <w:iCs/>
          <w:color w:val="000000"/>
          <w:sz w:val="21"/>
          <w:szCs w:val="21"/>
          <w:shd w:val="clear" w:color="auto" w:fill="FFFF00"/>
        </w:rPr>
        <w:t>Include Practice/Dentist Contact information here</w:t>
      </w:r>
    </w:p>
    <w:p w14:paraId="14ADC189" w14:textId="77777777" w:rsidR="0085159F" w:rsidRPr="001E4F2E" w:rsidRDefault="0085159F" w:rsidP="00223DD3">
      <w:pPr>
        <w:widowControl w:val="0"/>
        <w:spacing w:after="0" w:line="240" w:lineRule="auto"/>
        <w:jc w:val="both"/>
        <w:rPr>
          <w:rFonts w:ascii="Open Sans" w:eastAsia="Arial" w:hAnsi="Open Sans" w:cs="Open Sans"/>
          <w:sz w:val="21"/>
          <w:szCs w:val="21"/>
        </w:rPr>
      </w:pPr>
    </w:p>
    <w:sectPr w:rsidR="0085159F" w:rsidRPr="001E4F2E">
      <w:footerReference w:type="default" r:id="rId9"/>
      <w:pgSz w:w="12240" w:h="15840"/>
      <w:pgMar w:top="1440" w:right="1080" w:bottom="1440" w:left="108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DD635" w14:textId="77777777" w:rsidR="0036535A" w:rsidRDefault="0036535A">
      <w:pPr>
        <w:spacing w:after="0" w:line="240" w:lineRule="auto"/>
      </w:pPr>
      <w:r>
        <w:separator/>
      </w:r>
    </w:p>
  </w:endnote>
  <w:endnote w:type="continuationSeparator" w:id="0">
    <w:p w14:paraId="1E07D325" w14:textId="77777777" w:rsidR="0036535A" w:rsidRDefault="00365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77777777" w:rsidR="00C06362" w:rsidRDefault="00C0636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1E1EA" w14:textId="77777777" w:rsidR="0036535A" w:rsidRDefault="0036535A">
      <w:pPr>
        <w:spacing w:after="0" w:line="240" w:lineRule="auto"/>
      </w:pPr>
      <w:r>
        <w:separator/>
      </w:r>
    </w:p>
  </w:footnote>
  <w:footnote w:type="continuationSeparator" w:id="0">
    <w:p w14:paraId="73BBC380" w14:textId="77777777" w:rsidR="0036535A" w:rsidRDefault="00365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13D8F"/>
    <w:multiLevelType w:val="multilevel"/>
    <w:tmpl w:val="9160774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362"/>
    <w:rsid w:val="00026AE1"/>
    <w:rsid w:val="0004743F"/>
    <w:rsid w:val="00150DBF"/>
    <w:rsid w:val="00195ED4"/>
    <w:rsid w:val="001D7261"/>
    <w:rsid w:val="001E4F2E"/>
    <w:rsid w:val="00223DD3"/>
    <w:rsid w:val="0036535A"/>
    <w:rsid w:val="0040778B"/>
    <w:rsid w:val="004270E6"/>
    <w:rsid w:val="004F1C35"/>
    <w:rsid w:val="00567863"/>
    <w:rsid w:val="00594944"/>
    <w:rsid w:val="005F0ED6"/>
    <w:rsid w:val="005F3DB5"/>
    <w:rsid w:val="0063165F"/>
    <w:rsid w:val="0074501B"/>
    <w:rsid w:val="00776C08"/>
    <w:rsid w:val="0085159F"/>
    <w:rsid w:val="00870676"/>
    <w:rsid w:val="00A0465B"/>
    <w:rsid w:val="00AE6C12"/>
    <w:rsid w:val="00BF20A3"/>
    <w:rsid w:val="00C06362"/>
    <w:rsid w:val="00C236B4"/>
    <w:rsid w:val="00CE3926"/>
    <w:rsid w:val="00DC3993"/>
    <w:rsid w:val="00EE194C"/>
    <w:rsid w:val="00FA5F06"/>
    <w:rsid w:val="00FB7607"/>
    <w:rsid w:val="00FE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C1CC0"/>
  <w15:docId w15:val="{318C1406-B15C-4C83-B3B8-F510A957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B0D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0B0D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0B0D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0D9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A79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841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41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41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41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418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18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E1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48D"/>
  </w:style>
  <w:style w:type="paragraph" w:styleId="Footer">
    <w:name w:val="footer"/>
    <w:basedOn w:val="Normal"/>
    <w:link w:val="FooterChar"/>
    <w:uiPriority w:val="99"/>
    <w:unhideWhenUsed/>
    <w:rsid w:val="006E1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48D"/>
  </w:style>
  <w:style w:type="character" w:styleId="Strong">
    <w:name w:val="Strong"/>
    <w:basedOn w:val="DefaultParagraphFont"/>
    <w:uiPriority w:val="22"/>
    <w:qFormat/>
    <w:rsid w:val="00073DD1"/>
    <w:rPr>
      <w:b/>
      <w:bCs/>
    </w:rPr>
  </w:style>
  <w:style w:type="character" w:styleId="Emphasis">
    <w:name w:val="Emphasis"/>
    <w:basedOn w:val="DefaultParagraphFont"/>
    <w:uiPriority w:val="20"/>
    <w:qFormat/>
    <w:rsid w:val="00713AEA"/>
    <w:rPr>
      <w:i/>
      <w:i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sid w:val="00223DD3"/>
    <w:rPr>
      <w:color w:val="808080"/>
    </w:rPr>
  </w:style>
  <w:style w:type="table" w:styleId="TableGrid">
    <w:name w:val="Table Grid"/>
    <w:basedOn w:val="TableNormal"/>
    <w:uiPriority w:val="39"/>
    <w:rsid w:val="00047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51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4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5wVVuj8SRYRGysVq1LePyV5Y7Q==">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AE956B6-F9D9-47D4-AB33-30A3C6679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King</dc:creator>
  <cp:lastModifiedBy>Heather Montague</cp:lastModifiedBy>
  <cp:revision>3</cp:revision>
  <dcterms:created xsi:type="dcterms:W3CDTF">2021-05-10T15:43:00Z</dcterms:created>
  <dcterms:modified xsi:type="dcterms:W3CDTF">2021-05-12T20:16:00Z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4092cce4-e3e8-3a8e-b09c-e5d36d9739aa</vt:lpwstr>
  </property>
  <property fmtid="{D5CDD505-2E9C-101B-9397-08002B2CF9AE}" pid="24" name="Mendeley Citation Style_1">
    <vt:lpwstr>http://www.zotero.org/styles/american-medical-association</vt:lpwstr>
  </property>
</Properties>
</file>